
<file path=[Content_Types].xml><?xml version="1.0" encoding="utf-8"?>
<Types xmlns="http://schemas.openxmlformats.org/package/2006/content-types">
  <Default Extension="B24EE12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9F" w:rsidRPr="00C50DB2" w:rsidRDefault="00C50DB2" w:rsidP="00C50DB2">
      <w:pPr>
        <w:jc w:val="both"/>
        <w:rPr>
          <w:rFonts w:ascii="Arial" w:hAnsi="Arial" w:cs="Arial"/>
          <w:sz w:val="24"/>
          <w:szCs w:val="24"/>
        </w:rPr>
      </w:pPr>
      <w:r w:rsidRPr="00C50DB2">
        <w:rPr>
          <w:rFonts w:ascii="Arial" w:hAnsi="Arial" w:cs="Arial"/>
          <w:sz w:val="24"/>
          <w:szCs w:val="24"/>
        </w:rPr>
        <w:t xml:space="preserve">Δήλωση συμμετοχής στην ημερίδα κλεισίματος των πράξεων που υλοποιήθηκαν/υλοποιούνται στο πλαίσιο του Προγράμματος </w:t>
      </w:r>
      <w:r w:rsidRPr="00C50DB2">
        <w:rPr>
          <w:rFonts w:ascii="Arial" w:hAnsi="Arial" w:cs="Arial"/>
          <w:sz w:val="24"/>
          <w:szCs w:val="24"/>
          <w:lang w:val="en-US"/>
        </w:rPr>
        <w:t xml:space="preserve">Interreg V-A </w:t>
      </w:r>
      <w:r w:rsidRPr="00C50DB2">
        <w:rPr>
          <w:rFonts w:ascii="Arial" w:hAnsi="Arial" w:cs="Arial"/>
          <w:sz w:val="24"/>
          <w:szCs w:val="24"/>
        </w:rPr>
        <w:t>Ελλάδα-Κύπρος</w:t>
      </w:r>
      <w:r w:rsidR="004B273E">
        <w:rPr>
          <w:rFonts w:ascii="Arial" w:hAnsi="Arial" w:cs="Arial"/>
          <w:sz w:val="24"/>
          <w:szCs w:val="24"/>
        </w:rPr>
        <w:t xml:space="preserve"> 2014-2020</w:t>
      </w:r>
    </w:p>
    <w:p w:rsidR="00C50DB2" w:rsidRPr="00C50DB2" w:rsidRDefault="00C50DB2" w:rsidP="00C50DB2">
      <w:pPr>
        <w:jc w:val="both"/>
        <w:rPr>
          <w:rFonts w:ascii="Arial" w:hAnsi="Arial" w:cs="Arial"/>
          <w:sz w:val="24"/>
          <w:szCs w:val="24"/>
        </w:rPr>
      </w:pPr>
    </w:p>
    <w:p w:rsidR="00C50DB2" w:rsidRPr="00C50DB2" w:rsidRDefault="00C50DB2" w:rsidP="00C50DB2">
      <w:pPr>
        <w:jc w:val="center"/>
        <w:rPr>
          <w:rFonts w:ascii="Arial" w:hAnsi="Arial" w:cs="Arial"/>
          <w:sz w:val="24"/>
          <w:szCs w:val="24"/>
        </w:rPr>
      </w:pPr>
      <w:r w:rsidRPr="00C50DB2">
        <w:rPr>
          <w:rFonts w:ascii="Arial" w:hAnsi="Arial" w:cs="Arial"/>
          <w:sz w:val="24"/>
          <w:szCs w:val="24"/>
        </w:rPr>
        <w:t xml:space="preserve">Ξενοδοχείο </w:t>
      </w:r>
      <w:r w:rsidRPr="00C50DB2">
        <w:rPr>
          <w:rFonts w:ascii="Arial" w:hAnsi="Arial" w:cs="Arial"/>
          <w:sz w:val="24"/>
          <w:szCs w:val="24"/>
          <w:lang w:val="en-US"/>
        </w:rPr>
        <w:t xml:space="preserve">Cleopatra, </w:t>
      </w:r>
      <w:r w:rsidRPr="00C50DB2">
        <w:rPr>
          <w:rFonts w:ascii="Arial" w:hAnsi="Arial" w:cs="Arial"/>
          <w:sz w:val="24"/>
          <w:szCs w:val="24"/>
        </w:rPr>
        <w:t>Λευκωσία, 17 Μαΐου 2023</w:t>
      </w:r>
    </w:p>
    <w:p w:rsidR="00C50DB2" w:rsidRPr="00C50DB2" w:rsidRDefault="00C50DB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8"/>
        <w:gridCol w:w="2229"/>
        <w:gridCol w:w="2226"/>
        <w:gridCol w:w="2229"/>
        <w:gridCol w:w="3320"/>
        <w:gridCol w:w="1716"/>
      </w:tblGrid>
      <w:tr w:rsidR="004B0BFA" w:rsidRPr="00C50DB2" w:rsidTr="004B0BFA">
        <w:tc>
          <w:tcPr>
            <w:tcW w:w="799" w:type="pct"/>
          </w:tcPr>
          <w:p w:rsidR="004B0BFA" w:rsidRPr="00C50DB2" w:rsidRDefault="004B0BFA" w:rsidP="00C50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DB2">
              <w:rPr>
                <w:rFonts w:ascii="Arial" w:hAnsi="Arial" w:cs="Arial"/>
                <w:b/>
                <w:sz w:val="24"/>
                <w:szCs w:val="24"/>
              </w:rPr>
              <w:t>Ακρωνύμιο πράξης</w:t>
            </w:r>
          </w:p>
        </w:tc>
        <w:tc>
          <w:tcPr>
            <w:tcW w:w="799" w:type="pct"/>
          </w:tcPr>
          <w:p w:rsidR="004B0BFA" w:rsidRPr="00C50DB2" w:rsidRDefault="004B0BFA" w:rsidP="00C50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DB2">
              <w:rPr>
                <w:rFonts w:ascii="Arial" w:hAnsi="Arial" w:cs="Arial"/>
                <w:b/>
                <w:sz w:val="24"/>
                <w:szCs w:val="24"/>
              </w:rPr>
              <w:t>Επίθετο</w:t>
            </w:r>
          </w:p>
        </w:tc>
        <w:tc>
          <w:tcPr>
            <w:tcW w:w="798" w:type="pct"/>
          </w:tcPr>
          <w:p w:rsidR="004B0BFA" w:rsidRPr="00C50DB2" w:rsidRDefault="004B0BFA" w:rsidP="00C50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DB2">
              <w:rPr>
                <w:rFonts w:ascii="Arial" w:hAnsi="Arial" w:cs="Arial"/>
                <w:b/>
                <w:sz w:val="24"/>
                <w:szCs w:val="24"/>
              </w:rPr>
              <w:t>Όνομα</w:t>
            </w:r>
          </w:p>
        </w:tc>
        <w:tc>
          <w:tcPr>
            <w:tcW w:w="799" w:type="pct"/>
          </w:tcPr>
          <w:p w:rsidR="004B0BFA" w:rsidRPr="00C50DB2" w:rsidRDefault="004B0BFA" w:rsidP="00C50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DB2">
              <w:rPr>
                <w:rFonts w:ascii="Arial" w:hAnsi="Arial" w:cs="Arial"/>
                <w:b/>
                <w:sz w:val="24"/>
                <w:szCs w:val="24"/>
              </w:rPr>
              <w:t>Φορέας</w:t>
            </w:r>
          </w:p>
        </w:tc>
        <w:tc>
          <w:tcPr>
            <w:tcW w:w="1190" w:type="pct"/>
          </w:tcPr>
          <w:p w:rsidR="004B0BFA" w:rsidRPr="00C50DB2" w:rsidRDefault="004B0BFA" w:rsidP="00C50D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0DB2">
              <w:rPr>
                <w:rFonts w:ascii="Arial" w:hAnsi="Arial" w:cs="Arial"/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15" w:type="pct"/>
          </w:tcPr>
          <w:p w:rsidR="004B0BFA" w:rsidRPr="00C50DB2" w:rsidRDefault="004B0BFA" w:rsidP="00C50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DB2">
              <w:rPr>
                <w:rFonts w:ascii="Arial" w:hAnsi="Arial" w:cs="Arial"/>
                <w:b/>
                <w:sz w:val="24"/>
                <w:szCs w:val="24"/>
              </w:rPr>
              <w:t>Τηλέφωνο</w:t>
            </w:r>
          </w:p>
        </w:tc>
      </w:tr>
      <w:tr w:rsidR="004B0BFA" w:rsidRPr="00C50DB2" w:rsidTr="004B0BFA">
        <w:tc>
          <w:tcPr>
            <w:tcW w:w="799" w:type="pct"/>
          </w:tcPr>
          <w:p w:rsidR="004B0BFA" w:rsidRPr="00C50DB2" w:rsidRDefault="004B0B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pct"/>
          </w:tcPr>
          <w:p w:rsidR="004B0BFA" w:rsidRPr="00C50DB2" w:rsidRDefault="004B0B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pct"/>
          </w:tcPr>
          <w:p w:rsidR="004B0BFA" w:rsidRPr="00C50DB2" w:rsidRDefault="004B0B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pct"/>
          </w:tcPr>
          <w:p w:rsidR="004B0BFA" w:rsidRPr="00C50DB2" w:rsidRDefault="004B0B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pct"/>
          </w:tcPr>
          <w:p w:rsidR="004B0BFA" w:rsidRPr="00C50DB2" w:rsidRDefault="004B0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15" w:type="pct"/>
          </w:tcPr>
          <w:p w:rsidR="004B0BFA" w:rsidRPr="00C50DB2" w:rsidRDefault="004B0B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BFA" w:rsidRPr="00C50DB2" w:rsidTr="004B0BFA">
        <w:tc>
          <w:tcPr>
            <w:tcW w:w="799" w:type="pct"/>
          </w:tcPr>
          <w:p w:rsidR="004B0BFA" w:rsidRPr="00C50DB2" w:rsidRDefault="004B0B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pct"/>
          </w:tcPr>
          <w:p w:rsidR="004B0BFA" w:rsidRPr="00C50DB2" w:rsidRDefault="004B0B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pct"/>
          </w:tcPr>
          <w:p w:rsidR="004B0BFA" w:rsidRPr="00C50DB2" w:rsidRDefault="004B0B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pct"/>
          </w:tcPr>
          <w:p w:rsidR="004B0BFA" w:rsidRPr="00C50DB2" w:rsidRDefault="004B0B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pct"/>
          </w:tcPr>
          <w:p w:rsidR="004B0BFA" w:rsidRPr="00C50DB2" w:rsidRDefault="004B0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15" w:type="pct"/>
          </w:tcPr>
          <w:p w:rsidR="004B0BFA" w:rsidRPr="00C50DB2" w:rsidRDefault="004B0B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BFA" w:rsidRPr="00C50DB2" w:rsidTr="004B0BFA">
        <w:tc>
          <w:tcPr>
            <w:tcW w:w="799" w:type="pct"/>
          </w:tcPr>
          <w:p w:rsidR="004B0BFA" w:rsidRPr="00C50DB2" w:rsidRDefault="004B0B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pct"/>
          </w:tcPr>
          <w:p w:rsidR="004B0BFA" w:rsidRPr="00C50DB2" w:rsidRDefault="004B0B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pct"/>
          </w:tcPr>
          <w:p w:rsidR="004B0BFA" w:rsidRPr="00C50DB2" w:rsidRDefault="004B0B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pct"/>
          </w:tcPr>
          <w:p w:rsidR="004B0BFA" w:rsidRPr="00C50DB2" w:rsidRDefault="004B0B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pct"/>
          </w:tcPr>
          <w:p w:rsidR="004B0BFA" w:rsidRPr="00C50DB2" w:rsidRDefault="004B0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15" w:type="pct"/>
          </w:tcPr>
          <w:p w:rsidR="004B0BFA" w:rsidRPr="00C50DB2" w:rsidRDefault="004B0B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0DB2" w:rsidRPr="00C50DB2" w:rsidRDefault="00C50DB2">
      <w:bookmarkStart w:id="0" w:name="_GoBack"/>
      <w:bookmarkEnd w:id="0"/>
    </w:p>
    <w:sectPr w:rsidR="00C50DB2" w:rsidRPr="00C50DB2" w:rsidSect="00C50DB2">
      <w:headerReference w:type="default" r:id="rId6"/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EE2" w:rsidRDefault="00007EE2" w:rsidP="004B273E">
      <w:pPr>
        <w:spacing w:after="0" w:line="240" w:lineRule="auto"/>
      </w:pPr>
      <w:r>
        <w:separator/>
      </w:r>
    </w:p>
  </w:endnote>
  <w:endnote w:type="continuationSeparator" w:id="0">
    <w:p w:rsidR="00007EE2" w:rsidRDefault="00007EE2" w:rsidP="004B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93" w:rsidRPr="00E81593" w:rsidRDefault="00E81593" w:rsidP="00E81593">
    <w:pPr>
      <w:pStyle w:val="Footer"/>
      <w:jc w:val="center"/>
    </w:pPr>
    <w:r>
      <w:t>Η ημερίδα συγχρηματοδοτείται από την Ευρωπαϊκή Ένωση (ΕΤΠΑ) και Εθνικούς Πόρους της Ελλάδας και της Κύπρου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EE2" w:rsidRDefault="00007EE2" w:rsidP="004B273E">
      <w:pPr>
        <w:spacing w:after="0" w:line="240" w:lineRule="auto"/>
      </w:pPr>
      <w:r>
        <w:separator/>
      </w:r>
    </w:p>
  </w:footnote>
  <w:footnote w:type="continuationSeparator" w:id="0">
    <w:p w:rsidR="00007EE2" w:rsidRDefault="00007EE2" w:rsidP="004B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3E" w:rsidRDefault="004B273E" w:rsidP="004B273E">
    <w:pPr>
      <w:pStyle w:val="Header"/>
      <w:jc w:val="center"/>
    </w:pPr>
    <w:r>
      <w:rPr>
        <w:noProof/>
        <w:lang w:eastAsia="el-GR"/>
      </w:rPr>
      <w:drawing>
        <wp:inline distT="0" distB="0" distL="0" distR="0" wp14:anchorId="1E9DC980" wp14:editId="325D54FF">
          <wp:extent cx="2638425" cy="1390650"/>
          <wp:effectExtent l="0" t="0" r="9525" b="0"/>
          <wp:docPr id="4" name="Εικόνα 7" descr="INTERREG_GREECE-CYPRUS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7" descr="INTERREG_GREECE-CYPRUS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EB"/>
    <w:rsid w:val="00007EE2"/>
    <w:rsid w:val="00497E4B"/>
    <w:rsid w:val="004B0BFA"/>
    <w:rsid w:val="004B273E"/>
    <w:rsid w:val="005E689F"/>
    <w:rsid w:val="0092304A"/>
    <w:rsid w:val="00B009EB"/>
    <w:rsid w:val="00C50DB2"/>
    <w:rsid w:val="00E8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B3D5"/>
  <w15:chartTrackingRefBased/>
  <w15:docId w15:val="{46838F3D-B39B-4F83-BEA4-9EBFACA4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7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73E"/>
  </w:style>
  <w:style w:type="paragraph" w:styleId="Footer">
    <w:name w:val="footer"/>
    <w:basedOn w:val="Normal"/>
    <w:link w:val="FooterChar"/>
    <w:uiPriority w:val="99"/>
    <w:unhideWhenUsed/>
    <w:rsid w:val="004B27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24EE12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Constantinou  Constantia</dc:creator>
  <cp:keywords/>
  <dc:description/>
  <cp:lastModifiedBy>Constantinou  Constantia</cp:lastModifiedBy>
  <cp:revision>5</cp:revision>
  <dcterms:created xsi:type="dcterms:W3CDTF">2023-05-05T10:14:00Z</dcterms:created>
  <dcterms:modified xsi:type="dcterms:W3CDTF">2023-05-09T08:51:00Z</dcterms:modified>
</cp:coreProperties>
</file>